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7A13D" w14:textId="77777777" w:rsidR="00053000" w:rsidRDefault="00E9397D">
      <w:r>
        <w:t>1) Function of blood</w:t>
      </w:r>
    </w:p>
    <w:p w14:paraId="4AC15F93" w14:textId="77777777" w:rsidR="00E9397D" w:rsidRDefault="00E9397D">
      <w:r>
        <w:tab/>
        <w:t>a) Carries blood to the body cells and carries CO2 back to the heart and lungs</w:t>
      </w:r>
    </w:p>
    <w:p w14:paraId="777C7001" w14:textId="77777777" w:rsidR="00E9397D" w:rsidRDefault="00E9397D">
      <w:r>
        <w:tab/>
        <w:t xml:space="preserve">b) </w:t>
      </w:r>
      <w:r w:rsidR="00AE641A">
        <w:t>Carries wastes to your kidneys to be removed.</w:t>
      </w:r>
    </w:p>
    <w:p w14:paraId="7BE1BBE3" w14:textId="77777777" w:rsidR="00AE641A" w:rsidRDefault="00AE641A">
      <w:r>
        <w:tab/>
        <w:t>c) Transports nutrients and other substances to your body cells.</w:t>
      </w:r>
    </w:p>
    <w:p w14:paraId="1DF1F877" w14:textId="77777777" w:rsidR="00AE641A" w:rsidRDefault="00AE641A">
      <w:r>
        <w:tab/>
        <w:t>d) Cells and molecules fight infections to help heal wounds.</w:t>
      </w:r>
    </w:p>
    <w:p w14:paraId="66D5B097" w14:textId="77777777" w:rsidR="00AE641A" w:rsidRDefault="00AE641A"/>
    <w:p w14:paraId="2EE47603" w14:textId="77777777" w:rsidR="00AE641A" w:rsidRDefault="00AE641A">
      <w:r>
        <w:t xml:space="preserve">2) </w:t>
      </w:r>
    </w:p>
    <w:tbl>
      <w:tblPr>
        <w:tblStyle w:val="TableGrid"/>
        <w:tblW w:w="0" w:type="auto"/>
        <w:tblLook w:val="04A0" w:firstRow="1" w:lastRow="0" w:firstColumn="1" w:lastColumn="0" w:noHBand="0" w:noVBand="1"/>
      </w:tblPr>
      <w:tblGrid>
        <w:gridCol w:w="3116"/>
        <w:gridCol w:w="3117"/>
        <w:gridCol w:w="3117"/>
      </w:tblGrid>
      <w:tr w:rsidR="00AE641A" w14:paraId="17DC10BD" w14:textId="77777777" w:rsidTr="00AE641A">
        <w:tc>
          <w:tcPr>
            <w:tcW w:w="3116" w:type="dxa"/>
          </w:tcPr>
          <w:p w14:paraId="0D900CD0" w14:textId="77777777" w:rsidR="00AE641A" w:rsidRDefault="00AE641A">
            <w:r>
              <w:t>Red Blood Cells</w:t>
            </w:r>
          </w:p>
        </w:tc>
        <w:tc>
          <w:tcPr>
            <w:tcW w:w="3117" w:type="dxa"/>
          </w:tcPr>
          <w:p w14:paraId="6A48321F" w14:textId="77777777" w:rsidR="00AE641A" w:rsidRDefault="00AE641A">
            <w:r>
              <w:t>White blood cells</w:t>
            </w:r>
          </w:p>
        </w:tc>
        <w:tc>
          <w:tcPr>
            <w:tcW w:w="3117" w:type="dxa"/>
          </w:tcPr>
          <w:p w14:paraId="6EB7AFB1" w14:textId="77777777" w:rsidR="00AE641A" w:rsidRDefault="00AE641A">
            <w:r>
              <w:t>Platelets</w:t>
            </w:r>
          </w:p>
        </w:tc>
      </w:tr>
      <w:tr w:rsidR="00AE641A" w14:paraId="3C8DC514" w14:textId="77777777" w:rsidTr="00AE641A">
        <w:tc>
          <w:tcPr>
            <w:tcW w:w="3116" w:type="dxa"/>
          </w:tcPr>
          <w:p w14:paraId="707AEAD0" w14:textId="77777777" w:rsidR="00AE641A" w:rsidRDefault="00AE641A" w:rsidP="00AE641A">
            <w:pPr>
              <w:pStyle w:val="ListParagraph"/>
              <w:numPr>
                <w:ilvl w:val="0"/>
                <w:numId w:val="1"/>
              </w:numPr>
            </w:pPr>
            <w:r>
              <w:t>5 million in 1 mm3</w:t>
            </w:r>
            <w:bookmarkStart w:id="0" w:name="_GoBack"/>
            <w:bookmarkEnd w:id="0"/>
          </w:p>
          <w:p w14:paraId="368F2AB2" w14:textId="77777777" w:rsidR="00AE641A" w:rsidRDefault="00AE641A" w:rsidP="00AE641A">
            <w:pPr>
              <w:pStyle w:val="ListParagraph"/>
              <w:numPr>
                <w:ilvl w:val="0"/>
                <w:numId w:val="1"/>
              </w:numPr>
            </w:pPr>
            <w:r>
              <w:t xml:space="preserve">disk shaped with no </w:t>
            </w:r>
            <w:proofErr w:type="spellStart"/>
            <w:r>
              <w:t>nucluei</w:t>
            </w:r>
            <w:proofErr w:type="spellEnd"/>
          </w:p>
          <w:p w14:paraId="2D65AF54" w14:textId="77777777" w:rsidR="00AE641A" w:rsidRDefault="00AE641A" w:rsidP="00AE641A">
            <w:pPr>
              <w:pStyle w:val="ListParagraph"/>
              <w:numPr>
                <w:ilvl w:val="0"/>
                <w:numId w:val="1"/>
              </w:numPr>
            </w:pPr>
            <w:r>
              <w:t>hemoglobin molecule on all cells</w:t>
            </w:r>
          </w:p>
          <w:p w14:paraId="3103F9FD" w14:textId="77777777" w:rsidR="00AE641A" w:rsidRDefault="00AE641A" w:rsidP="00AE641A">
            <w:pPr>
              <w:pStyle w:val="ListParagraph"/>
              <w:numPr>
                <w:ilvl w:val="0"/>
                <w:numId w:val="1"/>
              </w:numPr>
            </w:pPr>
            <w:r>
              <w:t>carries oxygen to cells and helps to get CO2 back to heart</w:t>
            </w:r>
          </w:p>
          <w:p w14:paraId="009A3BE6" w14:textId="77777777" w:rsidR="00AE641A" w:rsidRDefault="00AE641A" w:rsidP="00AE641A">
            <w:pPr>
              <w:pStyle w:val="ListParagraph"/>
              <w:numPr>
                <w:ilvl w:val="0"/>
                <w:numId w:val="1"/>
              </w:numPr>
            </w:pPr>
            <w:r>
              <w:t>Live for 120 days (four months)</w:t>
            </w:r>
          </w:p>
          <w:p w14:paraId="37F8A9FE" w14:textId="77777777" w:rsidR="00AE641A" w:rsidRDefault="00AE641A" w:rsidP="00AE641A">
            <w:pPr>
              <w:pStyle w:val="ListParagraph"/>
              <w:numPr>
                <w:ilvl w:val="0"/>
                <w:numId w:val="1"/>
              </w:numPr>
            </w:pPr>
            <w:r>
              <w:t>Made in the center of long bones</w:t>
            </w:r>
          </w:p>
        </w:tc>
        <w:tc>
          <w:tcPr>
            <w:tcW w:w="3117" w:type="dxa"/>
          </w:tcPr>
          <w:p w14:paraId="599E3B08" w14:textId="77777777" w:rsidR="00AE641A" w:rsidRDefault="00AE641A" w:rsidP="00AE641A">
            <w:pPr>
              <w:pStyle w:val="ListParagraph"/>
              <w:numPr>
                <w:ilvl w:val="0"/>
                <w:numId w:val="1"/>
              </w:numPr>
            </w:pPr>
            <w:r>
              <w:t>5,000-10,000 in 1 mm3</w:t>
            </w:r>
          </w:p>
          <w:p w14:paraId="264B8B55" w14:textId="77777777" w:rsidR="00AE641A" w:rsidRDefault="00AE641A" w:rsidP="00AE641A">
            <w:pPr>
              <w:pStyle w:val="ListParagraph"/>
              <w:numPr>
                <w:ilvl w:val="0"/>
                <w:numId w:val="1"/>
              </w:numPr>
            </w:pPr>
            <w:r>
              <w:t>5 types of WBCs</w:t>
            </w:r>
          </w:p>
          <w:p w14:paraId="3B2D0529" w14:textId="77777777" w:rsidR="00AE641A" w:rsidRDefault="00AE641A" w:rsidP="00AE641A">
            <w:pPr>
              <w:pStyle w:val="ListParagraph"/>
              <w:numPr>
                <w:ilvl w:val="0"/>
                <w:numId w:val="1"/>
              </w:numPr>
            </w:pPr>
            <w:r>
              <w:t>fight bacteria, viruses, and foreign invaders</w:t>
            </w:r>
          </w:p>
          <w:p w14:paraId="492BC219" w14:textId="77777777" w:rsidR="00AE641A" w:rsidRDefault="00AE641A" w:rsidP="00AE641A">
            <w:pPr>
              <w:pStyle w:val="ListParagraph"/>
              <w:numPr>
                <w:ilvl w:val="0"/>
                <w:numId w:val="1"/>
              </w:numPr>
            </w:pPr>
            <w:r>
              <w:t>Live for a few days to 2 weeks</w:t>
            </w:r>
          </w:p>
        </w:tc>
        <w:tc>
          <w:tcPr>
            <w:tcW w:w="3117" w:type="dxa"/>
          </w:tcPr>
          <w:p w14:paraId="2EC20882" w14:textId="77777777" w:rsidR="00AE641A" w:rsidRDefault="00AE641A" w:rsidP="00AE641A">
            <w:pPr>
              <w:pStyle w:val="ListParagraph"/>
              <w:numPr>
                <w:ilvl w:val="0"/>
                <w:numId w:val="1"/>
              </w:numPr>
            </w:pPr>
            <w:r>
              <w:t>Irregularly shaped cell fragments</w:t>
            </w:r>
          </w:p>
          <w:p w14:paraId="64CD2B61" w14:textId="77777777" w:rsidR="00AE641A" w:rsidRDefault="00AE641A" w:rsidP="00AE641A">
            <w:pPr>
              <w:pStyle w:val="ListParagraph"/>
              <w:numPr>
                <w:ilvl w:val="0"/>
                <w:numId w:val="1"/>
              </w:numPr>
            </w:pPr>
            <w:r>
              <w:t>Help clot blood with help of fibrin</w:t>
            </w:r>
          </w:p>
          <w:p w14:paraId="2E06255F" w14:textId="77777777" w:rsidR="00AE641A" w:rsidRDefault="00AE641A" w:rsidP="00AE641A">
            <w:pPr>
              <w:pStyle w:val="ListParagraph"/>
              <w:numPr>
                <w:ilvl w:val="0"/>
                <w:numId w:val="1"/>
              </w:numPr>
            </w:pPr>
            <w:r>
              <w:t>400,000 in 1 mm3</w:t>
            </w:r>
          </w:p>
          <w:p w14:paraId="3CD46E07" w14:textId="77777777" w:rsidR="00AE641A" w:rsidRDefault="00AE641A" w:rsidP="00AE641A">
            <w:pPr>
              <w:pStyle w:val="ListParagraph"/>
              <w:numPr>
                <w:ilvl w:val="0"/>
                <w:numId w:val="1"/>
              </w:numPr>
            </w:pPr>
            <w:r>
              <w:t>life span of 5-9 days</w:t>
            </w:r>
          </w:p>
        </w:tc>
      </w:tr>
    </w:tbl>
    <w:p w14:paraId="25CE757F" w14:textId="77777777" w:rsidR="00AE641A" w:rsidRDefault="00AE641A"/>
    <w:p w14:paraId="7C7E4BD2" w14:textId="4F332324" w:rsidR="00AE641A" w:rsidRDefault="00AE641A">
      <w:r>
        <w:t xml:space="preserve">3) </w:t>
      </w:r>
      <w:r w:rsidR="008D2077">
        <w:t>If</w:t>
      </w:r>
      <w:r w:rsidR="00AE3E74">
        <w:t xml:space="preserve"> the wrong type is given, the red blood cells will clump together.  The clots form in the blood vessels and the person could die.  If the person receives the wrong Rh factor, he or she will produce antibodies against the Rh factor.  These antibodies can cause cells to clump and cause clots leading to death.</w:t>
      </w:r>
    </w:p>
    <w:p w14:paraId="142FAA75" w14:textId="77777777" w:rsidR="00AE3E74" w:rsidRDefault="00AE3E74"/>
    <w:p w14:paraId="03AB0507" w14:textId="3BADF959" w:rsidR="00AE3E74" w:rsidRDefault="00AE3E74">
      <w:r>
        <w:t>4) Anemia</w:t>
      </w:r>
      <w:r w:rsidR="00DF543E">
        <w:t>—a disease of the red blood cells.  The body tissues can’t get enough oxygen and can’t carry on their usual activities.  Can be caused by large losses of blood and a lack of iron.</w:t>
      </w:r>
    </w:p>
    <w:p w14:paraId="52EC8BB3" w14:textId="77777777" w:rsidR="00AE3E74" w:rsidRDefault="00AE3E74"/>
    <w:p w14:paraId="57B827AB" w14:textId="35522F67" w:rsidR="00AE3E74" w:rsidRDefault="008D2077">
      <w:r>
        <w:t>Leukemia—disease of the white b</w:t>
      </w:r>
      <w:r w:rsidR="00AE3E74">
        <w:t xml:space="preserve">lood cells where too many blood cells are made that are immature and cannot fight diseases.  These immature cells crowd and fill up bone marrow so not enough healthy WBCs, RBCs, or platelets </w:t>
      </w:r>
    </w:p>
    <w:p w14:paraId="419E2AF6" w14:textId="77777777" w:rsidR="008D2077" w:rsidRDefault="008D2077"/>
    <w:p w14:paraId="6BE2EE90" w14:textId="69829C03" w:rsidR="008D2077" w:rsidRDefault="008D2077">
      <w:r>
        <w:t>7) First find total amount of blood cells in 1 mm3, which equals 5,410,000.</w:t>
      </w:r>
    </w:p>
    <w:p w14:paraId="7BE70A49" w14:textId="77777777" w:rsidR="008D2077" w:rsidRDefault="008D2077"/>
    <w:p w14:paraId="52A804EB" w14:textId="0A12E440" w:rsidR="008D2077" w:rsidRDefault="008D2077">
      <w:r>
        <w:t>To find RBCs: 5,000,000/5,410,000=0.9242</w:t>
      </w:r>
    </w:p>
    <w:p w14:paraId="12D17F72" w14:textId="39E4E60B" w:rsidR="008D2077" w:rsidRDefault="008D2077">
      <w:r>
        <w:tab/>
      </w:r>
      <w:r>
        <w:tab/>
        <w:t>Multiply 0.9242x100=92.4%</w:t>
      </w:r>
    </w:p>
    <w:p w14:paraId="11CB28B2" w14:textId="77777777" w:rsidR="008D2077" w:rsidRDefault="008D2077"/>
    <w:p w14:paraId="1D5A0260" w14:textId="76551E9F" w:rsidR="008D2077" w:rsidRDefault="008D2077">
      <w:r>
        <w:t>To find WBCs: 10,000/5,410,000=0.00184</w:t>
      </w:r>
    </w:p>
    <w:p w14:paraId="2119D034" w14:textId="1209FD08" w:rsidR="008D2077" w:rsidRDefault="008D2077">
      <w:r>
        <w:tab/>
      </w:r>
      <w:r>
        <w:tab/>
        <w:t>Multiply 0.00184x100=.185%</w:t>
      </w:r>
    </w:p>
    <w:p w14:paraId="3A84C1C2" w14:textId="77777777" w:rsidR="008D2077" w:rsidRDefault="008D2077"/>
    <w:p w14:paraId="243CCF4F" w14:textId="648650ED" w:rsidR="008D2077" w:rsidRDefault="008D2077">
      <w:r>
        <w:t>To find platelets: 400,000/5,410,000=0.074</w:t>
      </w:r>
    </w:p>
    <w:p w14:paraId="4BE9D467" w14:textId="74093455" w:rsidR="008D2077" w:rsidRDefault="008D2077">
      <w:r>
        <w:tab/>
      </w:r>
      <w:r>
        <w:tab/>
        <w:t>Multiply 0.074x100=7.4%</w:t>
      </w:r>
    </w:p>
    <w:p w14:paraId="0FDB8851" w14:textId="77777777" w:rsidR="008D2077" w:rsidRDefault="008D2077"/>
    <w:sectPr w:rsidR="008D2077" w:rsidSect="000D3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93A"/>
    <w:multiLevelType w:val="hybridMultilevel"/>
    <w:tmpl w:val="5F9C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7D"/>
    <w:rsid w:val="000D35A0"/>
    <w:rsid w:val="0043794E"/>
    <w:rsid w:val="00577095"/>
    <w:rsid w:val="00711F14"/>
    <w:rsid w:val="007E3606"/>
    <w:rsid w:val="008D2077"/>
    <w:rsid w:val="00A14D6A"/>
    <w:rsid w:val="00AE3E74"/>
    <w:rsid w:val="00AE641A"/>
    <w:rsid w:val="00DF543E"/>
    <w:rsid w:val="00E9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CD5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264</Words>
  <Characters>1510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Driscoll</dc:creator>
  <cp:keywords/>
  <dc:description/>
  <cp:lastModifiedBy>Daniel Driscoll</cp:lastModifiedBy>
  <cp:revision>2</cp:revision>
  <cp:lastPrinted>2016-03-04T15:09:00Z</cp:lastPrinted>
  <dcterms:created xsi:type="dcterms:W3CDTF">2016-03-03T13:26:00Z</dcterms:created>
  <dcterms:modified xsi:type="dcterms:W3CDTF">2016-03-04T19:20:00Z</dcterms:modified>
</cp:coreProperties>
</file>